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CE" w:rsidRDefault="002137CE" w:rsidP="002137CE">
      <w:pPr>
        <w:jc w:val="both"/>
        <w:rPr>
          <w:rFonts w:ascii="Arial" w:eastAsia="Times New Roman" w:hAnsi="Arial" w:cs="Arial"/>
          <w:b/>
          <w:bCs/>
          <w:lang w:eastAsia="ar-SA"/>
        </w:rPr>
      </w:pPr>
      <w:r w:rsidRPr="00E206E0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Pr="00A90EA1">
        <w:rPr>
          <w:rFonts w:ascii="Arial" w:eastAsia="Times New Roman" w:hAnsi="Arial" w:cs="Arial"/>
          <w:b/>
          <w:bCs/>
          <w:lang w:eastAsia="ar-SA"/>
        </w:rPr>
        <w:t>2</w:t>
      </w:r>
      <w:r w:rsidRPr="00A90EA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E206E0">
        <w:rPr>
          <w:rFonts w:ascii="Arial" w:eastAsia="Times New Roman" w:hAnsi="Arial" w:cs="Arial"/>
          <w:b/>
          <w:bCs/>
          <w:lang w:eastAsia="ar-SA"/>
        </w:rPr>
        <w:t>do Regulaminu Pracy Rady</w:t>
      </w:r>
    </w:p>
    <w:tbl>
      <w:tblPr>
        <w:tblW w:w="9298" w:type="dxa"/>
        <w:jc w:val="center"/>
        <w:tblLayout w:type="fixed"/>
        <w:tblLook w:val="0000"/>
      </w:tblPr>
      <w:tblGrid>
        <w:gridCol w:w="653"/>
        <w:gridCol w:w="906"/>
        <w:gridCol w:w="346"/>
        <w:gridCol w:w="1184"/>
        <w:gridCol w:w="135"/>
        <w:gridCol w:w="1000"/>
        <w:gridCol w:w="850"/>
        <w:gridCol w:w="1973"/>
        <w:gridCol w:w="591"/>
        <w:gridCol w:w="204"/>
        <w:gridCol w:w="1456"/>
      </w:tblGrid>
      <w:tr w:rsidR="002137CE" w:rsidTr="00D357CE">
        <w:trPr>
          <w:cantSplit/>
          <w:trHeight w:hRule="exact" w:val="363"/>
          <w:jc w:val="center"/>
        </w:trPr>
        <w:tc>
          <w:tcPr>
            <w:tcW w:w="30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  <w:lang w:eastAsia="ar-SA"/>
              </w:rPr>
            </w:pPr>
            <w:r>
              <w:rPr>
                <w:rFonts w:ascii="Arial Narrow" w:hAnsi="Arial Narrow"/>
                <w:sz w:val="16"/>
                <w:szCs w:val="16"/>
                <w:lang w:eastAsia="ar-SA"/>
              </w:rPr>
              <w:t>Miejsce na pieczęć LGD</w:t>
            </w:r>
          </w:p>
        </w:tc>
        <w:tc>
          <w:tcPr>
            <w:tcW w:w="45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>
              <w:rPr>
                <w:rFonts w:ascii="Arial Narrow" w:hAnsi="Arial Narrow"/>
                <w:b/>
                <w:bCs/>
                <w:lang w:eastAsia="ar-SA"/>
              </w:rPr>
              <w:t>KARTA OCENY OPERACJI</w:t>
            </w:r>
            <w:r>
              <w:rPr>
                <w:rFonts w:ascii="Arial Narrow" w:hAnsi="Arial Narrow"/>
                <w:b/>
                <w:bCs/>
                <w:lang w:eastAsia="ar-SA"/>
              </w:rPr>
              <w:br/>
              <w:t>wg lokalnych kryteriów wyboru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ind w:left="-108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KO nr </w:t>
            </w:r>
          </w:p>
        </w:tc>
      </w:tr>
      <w:tr w:rsidR="002137CE" w:rsidTr="00D357CE">
        <w:trPr>
          <w:cantSplit/>
          <w:trHeight w:val="262"/>
          <w:jc w:val="center"/>
        </w:trPr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rPr>
                <w:rFonts w:ascii="Arial Narrow" w:hAnsi="Arial Narrow"/>
              </w:rPr>
            </w:pPr>
          </w:p>
        </w:tc>
        <w:tc>
          <w:tcPr>
            <w:tcW w:w="45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137CE" w:rsidRDefault="002137CE" w:rsidP="00D357CE">
            <w:pPr>
              <w:rPr>
                <w:rFonts w:ascii="Arial Narrow" w:hAnsi="Arial Narrow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ind w:left="-108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Wersja: 1.1</w:t>
            </w:r>
          </w:p>
        </w:tc>
      </w:tr>
      <w:tr w:rsidR="002137CE" w:rsidTr="00D357CE">
        <w:trPr>
          <w:cantSplit/>
          <w:trHeight w:val="241"/>
          <w:jc w:val="center"/>
        </w:trPr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rPr>
                <w:rFonts w:ascii="Arial Narrow" w:hAnsi="Arial Narrow"/>
              </w:rPr>
            </w:pPr>
          </w:p>
        </w:tc>
        <w:tc>
          <w:tcPr>
            <w:tcW w:w="45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137CE" w:rsidRDefault="002137CE" w:rsidP="00D357CE">
            <w:pPr>
              <w:rPr>
                <w:rFonts w:ascii="Arial Narrow" w:hAnsi="Arial Narrow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ind w:left="-108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Strona 1 z 1</w:t>
            </w:r>
          </w:p>
        </w:tc>
      </w:tr>
      <w:tr w:rsidR="002137CE" w:rsidTr="00D357CE">
        <w:trPr>
          <w:trHeight w:hRule="exact" w:val="567"/>
          <w:jc w:val="center"/>
        </w:trPr>
        <w:tc>
          <w:tcPr>
            <w:tcW w:w="190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NUMER WNIOSKU:</w:t>
            </w:r>
          </w:p>
          <w:p w:rsidR="002137CE" w:rsidRDefault="002137CE" w:rsidP="00D357CE">
            <w:pPr>
              <w:rPr>
                <w:rFonts w:ascii="Arial Narrow" w:hAnsi="Arial Narro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3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IMIĘ i NAZWISKO lub NAZWA WNIOSKODAWCY:</w:t>
            </w:r>
          </w:p>
          <w:p w:rsidR="002137CE" w:rsidRDefault="002137CE" w:rsidP="00D357CE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2137CE" w:rsidRDefault="002137CE" w:rsidP="00D357CE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2137CE" w:rsidTr="00D357CE">
        <w:trPr>
          <w:trHeight w:hRule="exact" w:val="567"/>
          <w:jc w:val="center"/>
        </w:trPr>
        <w:tc>
          <w:tcPr>
            <w:tcW w:w="3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NAZWA / TYTUŁ WNIOSKOWANEJ OPERACJI:</w:t>
            </w:r>
          </w:p>
        </w:tc>
        <w:tc>
          <w:tcPr>
            <w:tcW w:w="60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2137CE" w:rsidRDefault="002137CE" w:rsidP="00D357CE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2137CE" w:rsidRDefault="002137CE" w:rsidP="00D357CE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2137CE" w:rsidTr="00D357CE">
        <w:trPr>
          <w:trHeight w:hRule="exact" w:val="567"/>
          <w:jc w:val="center"/>
        </w:trPr>
        <w:tc>
          <w:tcPr>
            <w:tcW w:w="3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 xml:space="preserve">DZIAŁANIE PROW 2007-2013 </w:t>
            </w:r>
            <w:r>
              <w:rPr>
                <w:rFonts w:ascii="Arial Narrow" w:hAnsi="Arial Narrow"/>
                <w:sz w:val="18"/>
                <w:szCs w:val="18"/>
                <w:lang w:eastAsia="ar-SA"/>
              </w:rPr>
              <w:br/>
              <w:t>W RAMACH WDRAŻANIA LSR</w:t>
            </w:r>
          </w:p>
        </w:tc>
        <w:tc>
          <w:tcPr>
            <w:tcW w:w="60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137CE" w:rsidTr="00D357CE">
        <w:trPr>
          <w:trHeight w:hRule="exact" w:val="567"/>
          <w:jc w:val="center"/>
        </w:trPr>
        <w:tc>
          <w:tcPr>
            <w:tcW w:w="322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 xml:space="preserve">NAZWA PRZEDSIĘWZIĘCIA </w:t>
            </w:r>
            <w:r>
              <w:rPr>
                <w:rFonts w:ascii="Arial Narrow" w:hAnsi="Arial Narrow"/>
                <w:sz w:val="18"/>
                <w:szCs w:val="18"/>
                <w:lang w:eastAsia="ar-SA"/>
              </w:rPr>
              <w:br/>
              <w:t>W RAMACH LSR</w:t>
            </w:r>
          </w:p>
        </w:tc>
        <w:tc>
          <w:tcPr>
            <w:tcW w:w="60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37CE" w:rsidRDefault="002137CE" w:rsidP="00D357CE">
            <w:pPr>
              <w:snapToGrid w:val="0"/>
              <w:ind w:left="66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2137CE" w:rsidTr="00D357CE">
        <w:trPr>
          <w:trHeight w:hRule="exact" w:val="301"/>
          <w:jc w:val="center"/>
        </w:trPr>
        <w:tc>
          <w:tcPr>
            <w:tcW w:w="7842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ar-SA"/>
              </w:rPr>
              <w:t>1. LOKALNE KRYTERIA WYBORU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ar-SA"/>
              </w:rPr>
              <w:t>OCENA</w:t>
            </w: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1.1.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 xml:space="preserve">Kryterium 1 –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1.2.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Kryterium 2 -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1.3.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 xml:space="preserve">Kryterium 3 -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1.4.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Kryterium 4 -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1.5.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Kryterium 5 -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1.6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Kryterium 6 -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1.7</w:t>
            </w:r>
          </w:p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Kryterium 7 -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1.8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Kryterium 8 -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1…</w:t>
            </w:r>
          </w:p>
        </w:tc>
        <w:tc>
          <w:tcPr>
            <w:tcW w:w="718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eastAsia="ar-SA"/>
              </w:rPr>
              <w:t>Kryterium …-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340"/>
          <w:jc w:val="center"/>
        </w:trPr>
        <w:tc>
          <w:tcPr>
            <w:tcW w:w="7842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jc w:val="right"/>
              <w:rPr>
                <w:rFonts w:ascii="Arial Narrow" w:hAnsi="Arial Narrow"/>
                <w:b/>
                <w:bCs/>
                <w:lang w:eastAsia="ar-SA"/>
              </w:rPr>
            </w:pPr>
            <w:r>
              <w:rPr>
                <w:rFonts w:ascii="Arial Narrow" w:hAnsi="Arial Narrow"/>
                <w:b/>
                <w:bCs/>
                <w:lang w:eastAsia="ar-SA"/>
              </w:rPr>
              <w:t>SUMA PUNKTÓW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137CE" w:rsidTr="00D357CE">
        <w:trPr>
          <w:trHeight w:hRule="exact" w:val="454"/>
          <w:jc w:val="center"/>
        </w:trPr>
        <w:tc>
          <w:tcPr>
            <w:tcW w:w="422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IMIĘ i NAZWISKO CZŁONKA RADY :</w:t>
            </w:r>
          </w:p>
        </w:tc>
        <w:tc>
          <w:tcPr>
            <w:tcW w:w="5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2137CE" w:rsidRDefault="002137CE" w:rsidP="00D357CE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2137CE" w:rsidTr="00D357CE">
        <w:trPr>
          <w:trHeight w:hRule="exact" w:val="454"/>
          <w:jc w:val="center"/>
        </w:trPr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>MIEJSCE: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>DATA: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>CZYTELNY PODPIS:</w:t>
            </w:r>
          </w:p>
        </w:tc>
        <w:tc>
          <w:tcPr>
            <w:tcW w:w="22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2137CE" w:rsidTr="00D357CE">
        <w:trPr>
          <w:trHeight w:hRule="exact" w:val="454"/>
          <w:jc w:val="center"/>
        </w:trPr>
        <w:tc>
          <w:tcPr>
            <w:tcW w:w="422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 xml:space="preserve">PODPIS </w:t>
            </w:r>
            <w:r w:rsidRPr="00A90EA1">
              <w:rPr>
                <w:rFonts w:ascii="Arial Narrow" w:hAnsi="Arial Narrow"/>
                <w:sz w:val="18"/>
                <w:szCs w:val="18"/>
                <w:lang w:eastAsia="ar-SA"/>
              </w:rPr>
              <w:t>SEKRETARZA /PROTOKOLANTA</w:t>
            </w:r>
          </w:p>
        </w:tc>
        <w:tc>
          <w:tcPr>
            <w:tcW w:w="5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CE" w:rsidRDefault="002137CE" w:rsidP="00D357CE">
            <w:pPr>
              <w:snapToGrid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</w:tbl>
    <w:p w:rsidR="002137CE" w:rsidRDefault="002137CE" w:rsidP="002137CE">
      <w:pPr>
        <w:rPr>
          <w:rFonts w:ascii="Century Gothic" w:hAnsi="Century Gothic"/>
          <w:b/>
          <w:bCs/>
          <w:sz w:val="20"/>
          <w:szCs w:val="20"/>
        </w:rPr>
      </w:pPr>
    </w:p>
    <w:p w:rsidR="002137CE" w:rsidRDefault="002137CE" w:rsidP="002137CE">
      <w:pPr>
        <w:rPr>
          <w:rFonts w:ascii="Century Gothic" w:hAnsi="Century Gothic"/>
          <w:b/>
          <w:bCs/>
          <w:sz w:val="20"/>
          <w:szCs w:val="20"/>
        </w:rPr>
      </w:pPr>
    </w:p>
    <w:p w:rsidR="002137CE" w:rsidRPr="006F2147" w:rsidRDefault="002137CE" w:rsidP="002137CE">
      <w:pPr>
        <w:rPr>
          <w:rFonts w:ascii="Arial Narrow" w:hAnsi="Arial Narrow"/>
          <w:b/>
          <w:bCs/>
        </w:rPr>
      </w:pPr>
      <w:r w:rsidRPr="006F2147">
        <w:rPr>
          <w:rFonts w:ascii="Arial Narrow" w:hAnsi="Arial Narrow"/>
          <w:b/>
          <w:bCs/>
        </w:rPr>
        <w:t>INSTRUKCJA WYPEŁNIANIA KARTY:</w:t>
      </w:r>
    </w:p>
    <w:p w:rsidR="002137CE" w:rsidRPr="006F2147" w:rsidRDefault="002137CE" w:rsidP="002137CE">
      <w:pPr>
        <w:numPr>
          <w:ilvl w:val="0"/>
          <w:numId w:val="1"/>
        </w:numPr>
        <w:suppressAutoHyphens/>
        <w:spacing w:before="60" w:after="0" w:line="240" w:lineRule="auto"/>
        <w:jc w:val="both"/>
        <w:rPr>
          <w:rFonts w:ascii="Arial Narrow" w:hAnsi="Arial Narrow"/>
          <w:lang w:eastAsia="ar-SA"/>
        </w:rPr>
      </w:pPr>
      <w:r w:rsidRPr="006F2147">
        <w:rPr>
          <w:rFonts w:ascii="Arial Narrow" w:hAnsi="Arial Narrow"/>
          <w:lang w:eastAsia="ar-SA"/>
        </w:rPr>
        <w:t xml:space="preserve">Pola zaciemnione wypełnia </w:t>
      </w:r>
      <w:proofErr w:type="spellStart"/>
      <w:r w:rsidRPr="006F2147">
        <w:rPr>
          <w:rFonts w:ascii="Arial Narrow" w:hAnsi="Arial Narrow"/>
          <w:lang w:eastAsia="ar-SA"/>
        </w:rPr>
        <w:t>biuro</w:t>
      </w:r>
      <w:proofErr w:type="spellEnd"/>
      <w:r w:rsidRPr="006F2147">
        <w:rPr>
          <w:rFonts w:ascii="Arial Narrow" w:hAnsi="Arial Narrow"/>
          <w:lang w:eastAsia="ar-SA"/>
        </w:rPr>
        <w:t xml:space="preserve"> LGD, pola białe wypełnia oceniający.</w:t>
      </w:r>
    </w:p>
    <w:p w:rsidR="002137CE" w:rsidRPr="006F2147" w:rsidRDefault="002137CE" w:rsidP="002137C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lang w:eastAsia="ar-SA"/>
        </w:rPr>
      </w:pPr>
      <w:r w:rsidRPr="006F2147">
        <w:rPr>
          <w:rFonts w:ascii="Arial Narrow" w:hAnsi="Arial Narrow"/>
          <w:lang w:eastAsia="ar-SA"/>
        </w:rPr>
        <w:t xml:space="preserve">Pola białe wypełnia Członek Rady biorący udział w ocenie zgodności </w:t>
      </w:r>
      <w:proofErr w:type="spellStart"/>
      <w:r w:rsidRPr="006F2147">
        <w:rPr>
          <w:rFonts w:ascii="Arial Narrow" w:hAnsi="Arial Narrow"/>
          <w:lang w:eastAsia="ar-SA"/>
        </w:rPr>
        <w:t>wg</w:t>
      </w:r>
      <w:proofErr w:type="spellEnd"/>
      <w:r w:rsidRPr="006F2147">
        <w:rPr>
          <w:rFonts w:ascii="Arial Narrow" w:hAnsi="Arial Narrow"/>
          <w:lang w:eastAsia="ar-SA"/>
        </w:rPr>
        <w:t>. lokalnych kryteriów wyboru.</w:t>
      </w:r>
    </w:p>
    <w:p w:rsidR="002137CE" w:rsidRPr="006F2147" w:rsidRDefault="002137CE" w:rsidP="002137CE">
      <w:pPr>
        <w:numPr>
          <w:ilvl w:val="0"/>
          <w:numId w:val="1"/>
        </w:numPr>
        <w:suppressAutoHyphens/>
        <w:spacing w:after="0" w:line="240" w:lineRule="auto"/>
        <w:rPr>
          <w:rFonts w:ascii="Arial Narrow" w:hAnsi="Arial Narrow"/>
          <w:lang w:eastAsia="ar-SA"/>
        </w:rPr>
      </w:pPr>
      <w:r w:rsidRPr="006F2147">
        <w:rPr>
          <w:rFonts w:ascii="Arial Narrow" w:hAnsi="Arial Narrow"/>
          <w:lang w:eastAsia="ar-SA"/>
        </w:rPr>
        <w:t>Kartę należy wypełnić piórem, długopisem lub cienkopisem.</w:t>
      </w:r>
    </w:p>
    <w:p w:rsidR="002137CE" w:rsidRPr="006F2147" w:rsidRDefault="002137CE" w:rsidP="002137CE">
      <w:pPr>
        <w:numPr>
          <w:ilvl w:val="0"/>
          <w:numId w:val="1"/>
        </w:numPr>
        <w:suppressAutoHyphens/>
        <w:spacing w:after="0" w:line="240" w:lineRule="auto"/>
        <w:rPr>
          <w:rFonts w:ascii="Arial Narrow" w:hAnsi="Arial Narrow"/>
          <w:lang w:eastAsia="ar-SA"/>
        </w:rPr>
      </w:pPr>
      <w:r w:rsidRPr="006F2147">
        <w:rPr>
          <w:rFonts w:ascii="Arial Narrow" w:hAnsi="Arial Narrow"/>
          <w:lang w:eastAsia="ar-SA"/>
        </w:rPr>
        <w:t xml:space="preserve">Wszystkie rubryki muszą być wypełnione. </w:t>
      </w:r>
    </w:p>
    <w:p w:rsidR="002137CE" w:rsidRPr="006F2147" w:rsidRDefault="002137CE" w:rsidP="002137CE">
      <w:pPr>
        <w:numPr>
          <w:ilvl w:val="0"/>
          <w:numId w:val="1"/>
        </w:numPr>
        <w:suppressAutoHyphens/>
        <w:spacing w:after="0" w:line="240" w:lineRule="auto"/>
        <w:rPr>
          <w:rFonts w:ascii="Arial Narrow" w:hAnsi="Arial Narrow"/>
          <w:lang w:eastAsia="ar-SA"/>
        </w:rPr>
      </w:pPr>
      <w:r w:rsidRPr="006F2147">
        <w:rPr>
          <w:rFonts w:ascii="Arial Narrow" w:hAnsi="Arial Narrow"/>
          <w:lang w:eastAsia="ar-SA"/>
        </w:rPr>
        <w:t>W punktach od 1.1 do 1…. należy wpisać przyznaną liczbę punktów.</w:t>
      </w:r>
    </w:p>
    <w:p w:rsidR="002137CE" w:rsidRPr="006F2147" w:rsidRDefault="002137CE" w:rsidP="002137CE">
      <w:pPr>
        <w:numPr>
          <w:ilvl w:val="0"/>
          <w:numId w:val="1"/>
        </w:numPr>
        <w:suppressAutoHyphens/>
        <w:spacing w:after="0" w:line="240" w:lineRule="auto"/>
        <w:rPr>
          <w:rFonts w:ascii="Arial Narrow" w:hAnsi="Arial Narrow"/>
          <w:lang w:eastAsia="ar-SA"/>
        </w:rPr>
      </w:pPr>
      <w:r w:rsidRPr="006F2147">
        <w:rPr>
          <w:rFonts w:ascii="Arial Narrow" w:hAnsi="Arial Narrow"/>
          <w:lang w:eastAsia="ar-SA"/>
        </w:rPr>
        <w:t>Nie wpisanie imienia, nazwiska, miejsca, daty i czytelnego podpisu skutkuje nieważnością karty.</w:t>
      </w:r>
    </w:p>
    <w:p w:rsidR="002137CE" w:rsidRPr="006F2147" w:rsidRDefault="002137CE" w:rsidP="002137CE">
      <w:pPr>
        <w:jc w:val="both"/>
        <w:rPr>
          <w:rFonts w:ascii="Arial Narrow" w:hAnsi="Arial Narrow" w:cs="Arial"/>
        </w:rPr>
      </w:pPr>
    </w:p>
    <w:p w:rsidR="00A82A7B" w:rsidRDefault="00A82A7B"/>
    <w:sectPr w:rsidR="00A82A7B" w:rsidSect="006D6873">
      <w:footerReference w:type="default" r:id="rId5"/>
      <w:pgSz w:w="11906" w:h="16838"/>
      <w:pgMar w:top="568" w:right="1416" w:bottom="1417" w:left="1134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C78" w:rsidRPr="00EE0C78" w:rsidRDefault="002137CE" w:rsidP="00EE0C78">
    <w:pPr>
      <w:spacing w:after="0" w:line="240" w:lineRule="auto"/>
      <w:jc w:val="right"/>
      <w:rPr>
        <w:b/>
        <w:sz w:val="20"/>
        <w:szCs w:val="20"/>
      </w:rPr>
    </w:pPr>
  </w:p>
  <w:p w:rsidR="00EE0C78" w:rsidRDefault="002137CE" w:rsidP="00EE0C78">
    <w:pPr>
      <w:spacing w:after="0" w:line="240" w:lineRule="auto"/>
      <w:jc w:val="right"/>
      <w:rPr>
        <w:rFonts w:ascii="Arial Narrow" w:hAnsi="Arial Narrow"/>
        <w:b/>
        <w:color w:val="333399"/>
        <w:szCs w:val="14"/>
      </w:rPr>
    </w:pPr>
    <w:r>
      <w:rPr>
        <w:rFonts w:ascii="Arial Narrow" w:hAnsi="Arial Narrow"/>
        <w:b/>
        <w:noProof/>
        <w:color w:val="333399"/>
        <w:szCs w:val="1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477.15pt;margin-top:10.45pt;width:0;height:58pt;z-index:251660288" o:connectortype="straight" strokecolor="#339" strokeweight="1.5pt"/>
      </w:pict>
    </w:r>
  </w:p>
  <w:p w:rsidR="00EE0C78" w:rsidRDefault="002137CE" w:rsidP="00EE0C78">
    <w:pPr>
      <w:spacing w:after="0" w:line="240" w:lineRule="auto"/>
      <w:jc w:val="right"/>
      <w:rPr>
        <w:rFonts w:ascii="Arial Narrow" w:hAnsi="Arial Narrow"/>
        <w:b/>
        <w:color w:val="333399"/>
        <w:szCs w:val="14"/>
      </w:rPr>
    </w:pPr>
    <w:r w:rsidRPr="00F524C9">
      <w:rPr>
        <w:rFonts w:ascii="Arial Narrow" w:hAnsi="Arial Narrow"/>
        <w:b/>
        <w:color w:val="333399"/>
        <w:szCs w:val="14"/>
      </w:rPr>
      <w:t xml:space="preserve">Lokalna Grupa Działania </w:t>
    </w:r>
  </w:p>
  <w:p w:rsidR="00EE0C78" w:rsidRPr="00F524C9" w:rsidRDefault="002137CE" w:rsidP="006D6873">
    <w:pPr>
      <w:spacing w:after="0" w:line="240" w:lineRule="auto"/>
      <w:ind w:left="4248" w:firstLine="708"/>
      <w:jc w:val="center"/>
      <w:rPr>
        <w:rFonts w:ascii="Arial Narrow" w:hAnsi="Arial Narrow"/>
        <w:b/>
        <w:bCs/>
        <w:color w:val="333399"/>
        <w:sz w:val="20"/>
        <w:szCs w:val="20"/>
      </w:rPr>
    </w:pPr>
    <w:r w:rsidRPr="00EE0C78">
      <w:rPr>
        <w:rFonts w:ascii="Arial Narrow" w:hAnsi="Arial Narrow"/>
        <w:b/>
        <w:bCs/>
        <w:color w:val="333399"/>
        <w:sz w:val="20"/>
        <w:szCs w:val="20"/>
      </w:rPr>
      <w:t>tel. +48 65 54</w:t>
    </w:r>
    <w:r>
      <w:rPr>
        <w:rFonts w:ascii="Arial Narrow" w:hAnsi="Arial Narrow"/>
        <w:b/>
        <w:bCs/>
        <w:color w:val="333399"/>
        <w:sz w:val="20"/>
        <w:szCs w:val="20"/>
      </w:rPr>
      <w:t xml:space="preserve">4 36 40            </w:t>
    </w:r>
    <w:r>
      <w:rPr>
        <w:rFonts w:ascii="Arial Narrow" w:hAnsi="Arial Narrow"/>
        <w:b/>
        <w:bCs/>
        <w:color w:val="333399"/>
        <w:sz w:val="20"/>
        <w:szCs w:val="20"/>
      </w:rPr>
      <w:tab/>
    </w:r>
    <w:r>
      <w:rPr>
        <w:rFonts w:ascii="Arial Narrow" w:hAnsi="Arial Narrow"/>
        <w:b/>
        <w:bCs/>
        <w:color w:val="333399"/>
        <w:sz w:val="20"/>
        <w:szCs w:val="20"/>
      </w:rPr>
      <w:tab/>
    </w:r>
    <w:r w:rsidRPr="00F524C9">
      <w:rPr>
        <w:rFonts w:ascii="Arial Narrow" w:hAnsi="Arial Narrow"/>
        <w:b/>
        <w:color w:val="333399"/>
        <w:sz w:val="20"/>
        <w:szCs w:val="20"/>
      </w:rPr>
      <w:t>„Ujście Baryczy”</w:t>
    </w:r>
  </w:p>
  <w:p w:rsidR="00A34C4E" w:rsidRDefault="002137CE" w:rsidP="00A34C4E">
    <w:pPr>
      <w:spacing w:after="0" w:line="240" w:lineRule="auto"/>
      <w:jc w:val="right"/>
      <w:rPr>
        <w:rFonts w:ascii="Arial Narrow" w:hAnsi="Arial Narrow"/>
        <w:b/>
        <w:bCs/>
        <w:color w:val="333399"/>
        <w:sz w:val="20"/>
        <w:szCs w:val="20"/>
      </w:rPr>
    </w:pPr>
    <w:r w:rsidRPr="00EE0C78">
      <w:rPr>
        <w:rFonts w:ascii="Arial Narrow" w:hAnsi="Arial Narrow"/>
        <w:b/>
        <w:bCs/>
        <w:color w:val="333399"/>
        <w:sz w:val="20"/>
        <w:szCs w:val="20"/>
      </w:rPr>
      <w:t>e</w:t>
    </w:r>
    <w:r w:rsidRPr="00EE0C78">
      <w:rPr>
        <w:rFonts w:ascii="Arial Narrow" w:hAnsi="Arial Narrow"/>
        <w:b/>
        <w:bCs/>
        <w:color w:val="333399"/>
        <w:sz w:val="20"/>
        <w:szCs w:val="20"/>
      </w:rPr>
      <w:t xml:space="preserve">-mail: </w:t>
    </w:r>
    <w:hyperlink r:id="rId1" w:history="1">
      <w:r w:rsidRPr="00EE0C78">
        <w:rPr>
          <w:rStyle w:val="Hipercze"/>
          <w:rFonts w:ascii="Arial Narrow" w:hAnsi="Arial Narrow"/>
          <w:b/>
          <w:bCs/>
          <w:color w:val="333399"/>
          <w:sz w:val="20"/>
          <w:szCs w:val="20"/>
        </w:rPr>
        <w:t>ujscie.baryczy@gora.com.pl</w:t>
      </w:r>
    </w:hyperlink>
    <w:r>
      <w:rPr>
        <w:rFonts w:ascii="Arial Narrow" w:hAnsi="Arial Narrow"/>
        <w:b/>
        <w:bCs/>
        <w:color w:val="333399"/>
        <w:sz w:val="20"/>
        <w:szCs w:val="20"/>
      </w:rPr>
      <w:t xml:space="preserve"> </w:t>
    </w:r>
    <w:r>
      <w:rPr>
        <w:rFonts w:ascii="Arial Narrow" w:hAnsi="Arial Narrow"/>
        <w:b/>
        <w:bCs/>
        <w:color w:val="333399"/>
        <w:sz w:val="20"/>
        <w:szCs w:val="20"/>
      </w:rPr>
      <w:tab/>
    </w:r>
    <w:r>
      <w:rPr>
        <w:rFonts w:ascii="Arial Narrow" w:hAnsi="Arial Narrow"/>
        <w:b/>
        <w:bCs/>
        <w:color w:val="333399"/>
        <w:sz w:val="20"/>
        <w:szCs w:val="20"/>
      </w:rPr>
      <w:tab/>
      <w:t xml:space="preserve">      ul. Mickiewicza 1/200</w:t>
    </w:r>
  </w:p>
  <w:p w:rsidR="00EE0C78" w:rsidRPr="00A34C4E" w:rsidRDefault="002137CE" w:rsidP="006D6873">
    <w:pPr>
      <w:spacing w:after="0" w:line="240" w:lineRule="auto"/>
      <w:ind w:left="4248" w:firstLine="708"/>
      <w:rPr>
        <w:rFonts w:ascii="Arial Narrow" w:hAnsi="Arial Narrow"/>
        <w:b/>
        <w:bCs/>
        <w:color w:val="333399"/>
        <w:sz w:val="20"/>
        <w:szCs w:val="20"/>
      </w:rPr>
    </w:pPr>
    <w:hyperlink r:id="rId2" w:history="1">
      <w:r w:rsidRPr="00EE0C78">
        <w:rPr>
          <w:rStyle w:val="Hipercze"/>
          <w:rFonts w:ascii="Arial Narrow" w:hAnsi="Arial Narrow"/>
          <w:b/>
          <w:bCs/>
          <w:color w:val="333399"/>
          <w:sz w:val="20"/>
          <w:szCs w:val="20"/>
        </w:rPr>
        <w:t>www.ujsciebaryczy.pl</w:t>
      </w:r>
    </w:hyperlink>
    <w:r>
      <w:rPr>
        <w:rFonts w:ascii="Arial Narrow" w:hAnsi="Arial Narrow"/>
        <w:b/>
        <w:bCs/>
        <w:color w:val="333399"/>
        <w:sz w:val="20"/>
        <w:szCs w:val="20"/>
      </w:rPr>
      <w:tab/>
    </w:r>
    <w:r>
      <w:rPr>
        <w:rFonts w:ascii="Arial Narrow" w:hAnsi="Arial Narrow"/>
        <w:b/>
        <w:bCs/>
        <w:color w:val="333399"/>
        <w:sz w:val="20"/>
        <w:szCs w:val="20"/>
      </w:rPr>
      <w:tab/>
    </w:r>
    <w:r>
      <w:rPr>
        <w:rFonts w:ascii="Arial Narrow" w:hAnsi="Arial Narrow"/>
        <w:b/>
        <w:bCs/>
        <w:color w:val="333399"/>
        <w:sz w:val="20"/>
        <w:szCs w:val="20"/>
      </w:rPr>
      <w:t>56 - 200 Góra</w:t>
    </w:r>
    <w:r w:rsidRPr="00F524C9">
      <w:rPr>
        <w:rFonts w:ascii="Arial Narrow" w:hAnsi="Arial Narrow"/>
        <w:b/>
        <w:bCs/>
        <w:color w:val="333399"/>
        <w:sz w:val="20"/>
        <w:szCs w:val="20"/>
      </w:rPr>
      <w:t xml:space="preserve"> </w:t>
    </w:r>
  </w:p>
  <w:p w:rsidR="00EE0C78" w:rsidRDefault="002137CE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395F"/>
    <w:multiLevelType w:val="hybridMultilevel"/>
    <w:tmpl w:val="7F92A5C6"/>
    <w:lvl w:ilvl="0" w:tplc="DA0A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compat/>
  <w:rsids>
    <w:rsidRoot w:val="002137CE"/>
    <w:rsid w:val="002137CE"/>
    <w:rsid w:val="004343AC"/>
    <w:rsid w:val="004E7B21"/>
    <w:rsid w:val="006B745D"/>
    <w:rsid w:val="007562B5"/>
    <w:rsid w:val="00911F33"/>
    <w:rsid w:val="00A82A7B"/>
    <w:rsid w:val="00B2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7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137C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13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7C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sciebaryczy.pl" TargetMode="External"/><Relationship Id="rId1" Type="http://schemas.openxmlformats.org/officeDocument/2006/relationships/hyperlink" Target="mailto:ujscie.baryczy@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2017-03-17T09:58:00Z</dcterms:created>
  <dcterms:modified xsi:type="dcterms:W3CDTF">2017-03-17T09:59:00Z</dcterms:modified>
</cp:coreProperties>
</file>